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C4" w:rsidRPr="00777520" w:rsidRDefault="00777520">
      <w:pPr>
        <w:rPr>
          <w:rFonts w:ascii="Times New Roman" w:hAnsi="Times New Roman" w:cs="Times New Roman"/>
          <w:b/>
          <w:sz w:val="24"/>
          <w:szCs w:val="24"/>
        </w:rPr>
      </w:pPr>
      <w:r w:rsidRPr="00777520">
        <w:rPr>
          <w:rFonts w:ascii="Times New Roman" w:hAnsi="Times New Roman" w:cs="Times New Roman"/>
          <w:b/>
          <w:sz w:val="24"/>
          <w:szCs w:val="24"/>
        </w:rPr>
        <w:t>Special Structures</w:t>
      </w:r>
    </w:p>
    <w:p w:rsidR="00777520" w:rsidRPr="00777520" w:rsidRDefault="0077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each sentence and identify its pattern.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Lily bought herself diamonds.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For the king’s coronation, all of the citizens turned out in the streets.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Last year I received pearls for Valentine</w:t>
      </w:r>
      <w:bookmarkStart w:id="0" w:name="_GoBack"/>
      <w:bookmarkEnd w:id="0"/>
      <w:r w:rsidRPr="00777520">
        <w:rPr>
          <w:rFonts w:ascii="Times New Roman" w:hAnsi="Times New Roman" w:cs="Times New Roman"/>
          <w:sz w:val="24"/>
          <w:szCs w:val="24"/>
        </w:rPr>
        <w:t>’s Day.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Good manners are never out of fashion.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Her dog’s dish is under the table.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We finally broke down the complex code this afternoon.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You should never give up.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With the arrival of our sales materials, we were finally in business.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New clues turned up every hour.</w:t>
      </w:r>
    </w:p>
    <w:p w:rsidR="00777520" w:rsidRPr="00777520" w:rsidRDefault="00777520" w:rsidP="00777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20">
        <w:rPr>
          <w:rFonts w:ascii="Times New Roman" w:hAnsi="Times New Roman" w:cs="Times New Roman"/>
          <w:sz w:val="24"/>
          <w:szCs w:val="24"/>
        </w:rPr>
        <w:t>The majestically tall willow attracted many photographers.</w:t>
      </w:r>
    </w:p>
    <w:sectPr w:rsidR="00777520" w:rsidRPr="0077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8D9"/>
    <w:multiLevelType w:val="hybridMultilevel"/>
    <w:tmpl w:val="2FAE9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20"/>
    <w:rsid w:val="003F3AC4"/>
    <w:rsid w:val="007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8BAC0-5EC0-4252-98F9-D44FDE69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2016-09-22T18:33:00Z</dcterms:created>
  <dcterms:modified xsi:type="dcterms:W3CDTF">2016-09-22T18:37:00Z</dcterms:modified>
</cp:coreProperties>
</file>