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64DB" w14:textId="77777777" w:rsidR="000473F8" w:rsidRPr="000473F8" w:rsidRDefault="000473F8" w:rsidP="000473F8">
      <w:pPr>
        <w:pStyle w:val="NoSpacing"/>
        <w:spacing w:line="360" w:lineRule="auto"/>
        <w:rPr>
          <w:b/>
        </w:rPr>
      </w:pPr>
      <w:r w:rsidRPr="000473F8">
        <w:rPr>
          <w:b/>
        </w:rPr>
        <w:t>PURPOSE:</w:t>
      </w:r>
    </w:p>
    <w:p w14:paraId="2485CB8D" w14:textId="77777777" w:rsidR="000473F8" w:rsidRDefault="000473F8" w:rsidP="000473F8">
      <w:pPr>
        <w:pStyle w:val="NoSpacing"/>
        <w:numPr>
          <w:ilvl w:val="0"/>
          <w:numId w:val="2"/>
        </w:numPr>
      </w:pPr>
      <w:r>
        <w:t>Be able to identify/distinguish magical realism as a literary genre, and analyze its elements.</w:t>
      </w:r>
    </w:p>
    <w:p w14:paraId="3BDE9738" w14:textId="77777777" w:rsidR="000473F8" w:rsidRDefault="000473F8" w:rsidP="000473F8">
      <w:pPr>
        <w:pStyle w:val="NoSpacing"/>
        <w:numPr>
          <w:ilvl w:val="0"/>
          <w:numId w:val="2"/>
        </w:numPr>
      </w:pPr>
      <w:r>
        <w:t>Be able to analyze how different elements contributed to the origin of magical realism.</w:t>
      </w:r>
    </w:p>
    <w:p w14:paraId="655C259E" w14:textId="77777777" w:rsidR="000473F8" w:rsidRDefault="000473F8" w:rsidP="000473F8">
      <w:pPr>
        <w:pStyle w:val="NoSpacing"/>
        <w:numPr>
          <w:ilvl w:val="0"/>
          <w:numId w:val="2"/>
        </w:numPr>
      </w:pPr>
      <w:r>
        <w:t>Be able to analyze the relationship between different elements in Gabriel Garcia Marquez’s life and the content and genre of his writing.</w:t>
      </w:r>
    </w:p>
    <w:p w14:paraId="1B1C1C48" w14:textId="77777777" w:rsidR="000473F8" w:rsidRDefault="000473F8" w:rsidP="000473F8">
      <w:pPr>
        <w:pStyle w:val="NoSpacing"/>
      </w:pPr>
    </w:p>
    <w:p w14:paraId="2075AFA1" w14:textId="77777777" w:rsidR="008C6073" w:rsidRDefault="008C6073" w:rsidP="000473F8">
      <w:pPr>
        <w:pStyle w:val="NoSpacing"/>
        <w:spacing w:line="360" w:lineRule="auto"/>
        <w:rPr>
          <w:b/>
        </w:rPr>
      </w:pPr>
      <w:r>
        <w:rPr>
          <w:b/>
        </w:rPr>
        <w:t>STANDARDS:</w:t>
      </w:r>
    </w:p>
    <w:p w14:paraId="5DDF732D" w14:textId="77777777" w:rsidR="002A6791" w:rsidRDefault="008C6073" w:rsidP="002A6791">
      <w:pPr>
        <w:pStyle w:val="NoSpacing"/>
        <w:ind w:left="720"/>
      </w:pPr>
      <w:r>
        <w:rPr>
          <w:b/>
        </w:rPr>
        <w:t xml:space="preserve">RL.2.6 </w:t>
      </w:r>
      <w:r w:rsidRPr="00815E8D">
        <w:rPr>
          <w:sz w:val="23"/>
          <w:szCs w:val="23"/>
          <w:shd w:val="clear" w:color="auto" w:fill="FFFFFF"/>
        </w:rPr>
        <w:t>Analyze a particula</w:t>
      </w:r>
      <w:r w:rsidRPr="008C6073">
        <w:t xml:space="preserve">r </w:t>
      </w:r>
      <w:r w:rsidRPr="002A6791">
        <w:rPr>
          <w:b/>
        </w:rPr>
        <w:t>point of view or cultural experience</w:t>
      </w:r>
      <w:r w:rsidRPr="008C6073">
        <w:t xml:space="preserve"> reflected in a work of </w:t>
      </w:r>
    </w:p>
    <w:p w14:paraId="60526E52" w14:textId="77777777" w:rsidR="008C6073" w:rsidRDefault="008C6073" w:rsidP="002A6791">
      <w:pPr>
        <w:pStyle w:val="NoSpacing"/>
        <w:ind w:left="1440"/>
        <w:rPr>
          <w:b/>
        </w:rPr>
      </w:pPr>
      <w:r w:rsidRPr="008C6073">
        <w:t xml:space="preserve">literature from </w:t>
      </w:r>
      <w:r w:rsidRPr="002A6791">
        <w:rPr>
          <w:b/>
        </w:rPr>
        <w:t>outside the United</w:t>
      </w:r>
      <w:r w:rsidRPr="002A6791">
        <w:rPr>
          <w:b/>
          <w:sz w:val="23"/>
          <w:szCs w:val="23"/>
          <w:shd w:val="clear" w:color="auto" w:fill="FFFFFF"/>
        </w:rPr>
        <w:t xml:space="preserve"> States</w:t>
      </w:r>
      <w:r w:rsidRPr="00815E8D">
        <w:rPr>
          <w:sz w:val="23"/>
          <w:szCs w:val="23"/>
          <w:shd w:val="clear" w:color="auto" w:fill="FFFFFF"/>
        </w:rPr>
        <w:t>, drawing on a wide reading of world literature.</w:t>
      </w:r>
    </w:p>
    <w:p w14:paraId="555F2BFC" w14:textId="77777777" w:rsidR="008C6073" w:rsidRDefault="008C6073" w:rsidP="002A6791">
      <w:pPr>
        <w:pStyle w:val="NoSpacing"/>
        <w:ind w:left="720"/>
        <w:rPr>
          <w:b/>
        </w:rPr>
      </w:pPr>
    </w:p>
    <w:p w14:paraId="3F27477A" w14:textId="77777777" w:rsidR="008C6073" w:rsidRDefault="008C6073" w:rsidP="002A6791">
      <w:pPr>
        <w:pStyle w:val="NoSpacing"/>
        <w:ind w:left="720"/>
        <w:rPr>
          <w:shd w:val="clear" w:color="auto" w:fill="FFFFFF"/>
        </w:rPr>
      </w:pPr>
      <w:r>
        <w:rPr>
          <w:b/>
        </w:rPr>
        <w:t xml:space="preserve">RI.2.6 </w:t>
      </w:r>
      <w:r w:rsidRPr="00815E8D">
        <w:rPr>
          <w:shd w:val="clear" w:color="auto" w:fill="FFFFFF"/>
        </w:rPr>
        <w:t xml:space="preserve">Determine an </w:t>
      </w:r>
      <w:r w:rsidRPr="002A6791">
        <w:rPr>
          <w:b/>
          <w:shd w:val="clear" w:color="auto" w:fill="FFFFFF"/>
        </w:rPr>
        <w:t>author’s point of view</w:t>
      </w:r>
      <w:r w:rsidRPr="00815E8D">
        <w:rPr>
          <w:shd w:val="clear" w:color="auto" w:fill="FFFFFF"/>
        </w:rPr>
        <w:t xml:space="preserve"> or </w:t>
      </w:r>
      <w:r w:rsidRPr="002A6791">
        <w:rPr>
          <w:b/>
          <w:shd w:val="clear" w:color="auto" w:fill="FFFFFF"/>
        </w:rPr>
        <w:t>purpose</w:t>
      </w:r>
      <w:r w:rsidRPr="00815E8D">
        <w:rPr>
          <w:shd w:val="clear" w:color="auto" w:fill="FFFFFF"/>
        </w:rPr>
        <w:t xml:space="preserve"> in a text and analyze how an author uses </w:t>
      </w:r>
    </w:p>
    <w:p w14:paraId="60EDE07F" w14:textId="77777777" w:rsidR="008C6073" w:rsidRPr="008C6073" w:rsidRDefault="008C6073" w:rsidP="002A6791">
      <w:pPr>
        <w:pStyle w:val="NoSpacing"/>
        <w:ind w:left="1440"/>
        <w:rPr>
          <w:shd w:val="clear" w:color="auto" w:fill="FFFFFF"/>
        </w:rPr>
      </w:pPr>
      <w:r w:rsidRPr="00815E8D">
        <w:rPr>
          <w:shd w:val="clear" w:color="auto" w:fill="FFFFFF"/>
        </w:rPr>
        <w:t>rhetoric to advance that point of view or purpose.</w:t>
      </w:r>
    </w:p>
    <w:p w14:paraId="20CA456D" w14:textId="77777777" w:rsidR="008C6073" w:rsidRDefault="008C6073" w:rsidP="000473F8">
      <w:pPr>
        <w:pStyle w:val="NoSpacing"/>
        <w:spacing w:line="360" w:lineRule="auto"/>
        <w:rPr>
          <w:b/>
        </w:rPr>
      </w:pPr>
    </w:p>
    <w:p w14:paraId="0AD61F8C" w14:textId="77777777" w:rsidR="000473F8" w:rsidRPr="000473F8" w:rsidRDefault="000473F8" w:rsidP="000473F8">
      <w:pPr>
        <w:pStyle w:val="NoSpacing"/>
        <w:spacing w:line="360" w:lineRule="auto"/>
        <w:rPr>
          <w:b/>
        </w:rPr>
      </w:pPr>
      <w:r w:rsidRPr="000473F8">
        <w:rPr>
          <w:b/>
        </w:rPr>
        <w:t>DIRECTIONS:</w:t>
      </w:r>
    </w:p>
    <w:p w14:paraId="5384F322" w14:textId="41F68B45" w:rsidR="000473F8" w:rsidRDefault="000473F8" w:rsidP="000473F8">
      <w:pPr>
        <w:pStyle w:val="NoSpacing"/>
        <w:numPr>
          <w:ilvl w:val="0"/>
          <w:numId w:val="3"/>
        </w:numPr>
      </w:pPr>
      <w:r>
        <w:t xml:space="preserve">Read the </w:t>
      </w:r>
      <w:r w:rsidR="00CB75E1">
        <w:t>Gothic Horror</w:t>
      </w:r>
      <w:r>
        <w:t xml:space="preserve"> PPT on the Short Fiction page of the website, and take notes. Your notes should not be a copy of the information on the slides. You should put that information </w:t>
      </w:r>
      <w:r w:rsidRPr="000473F8">
        <w:rPr>
          <w:b/>
          <w:u w:val="single"/>
        </w:rPr>
        <w:t>in your own words</w:t>
      </w:r>
      <w:r>
        <w:t>.</w:t>
      </w:r>
      <w:r w:rsidR="008C6073">
        <w:t xml:space="preserve"> If you don’t feel like the PPT has provided enough information, you can look for additional sources.</w:t>
      </w:r>
    </w:p>
    <w:p w14:paraId="2E703ED0" w14:textId="77777777" w:rsidR="000473F8" w:rsidRDefault="000473F8" w:rsidP="000473F8">
      <w:pPr>
        <w:pStyle w:val="NoSpacing"/>
      </w:pPr>
    </w:p>
    <w:p w14:paraId="232674C6" w14:textId="77777777" w:rsidR="000473F8" w:rsidRDefault="000473F8" w:rsidP="000473F8">
      <w:pPr>
        <w:pStyle w:val="NoSpacing"/>
        <w:ind w:left="720"/>
      </w:pPr>
      <w:r>
        <w:t>Your notes should address the following:</w:t>
      </w:r>
    </w:p>
    <w:p w14:paraId="3AB510E2" w14:textId="77777777" w:rsidR="00DC1811" w:rsidRDefault="000473F8" w:rsidP="000473F8">
      <w:pPr>
        <w:pStyle w:val="NoSpacing"/>
        <w:numPr>
          <w:ilvl w:val="0"/>
          <w:numId w:val="1"/>
        </w:numPr>
        <w:ind w:left="1080"/>
      </w:pPr>
      <w:r>
        <w:t xml:space="preserve">What is </w:t>
      </w:r>
      <w:r w:rsidR="00DC1811">
        <w:t xml:space="preserve">Gothic literature? </w:t>
      </w:r>
    </w:p>
    <w:p w14:paraId="155AA726" w14:textId="15029C6A" w:rsidR="000473F8" w:rsidRDefault="00DC1811" w:rsidP="000473F8">
      <w:pPr>
        <w:pStyle w:val="NoSpacing"/>
        <w:numPr>
          <w:ilvl w:val="0"/>
          <w:numId w:val="1"/>
        </w:numPr>
        <w:ind w:left="1080"/>
      </w:pPr>
      <w:r>
        <w:t>How did it originate? What factors influenced its creation?</w:t>
      </w:r>
    </w:p>
    <w:p w14:paraId="51CB20C4" w14:textId="5A47BE8C" w:rsidR="000473F8" w:rsidRDefault="00DC1811" w:rsidP="000473F8">
      <w:pPr>
        <w:pStyle w:val="NoSpacing"/>
        <w:numPr>
          <w:ilvl w:val="0"/>
          <w:numId w:val="1"/>
        </w:numPr>
        <w:ind w:left="1080"/>
      </w:pPr>
      <w:r>
        <w:t>How does it differ from Romantic literature</w:t>
      </w:r>
      <w:r w:rsidR="000473F8">
        <w:t>?</w:t>
      </w:r>
    </w:p>
    <w:p w14:paraId="0D65EE2F" w14:textId="3651C095" w:rsidR="00DC1811" w:rsidRDefault="00DC1811" w:rsidP="000473F8">
      <w:pPr>
        <w:pStyle w:val="NoSpacing"/>
        <w:numPr>
          <w:ilvl w:val="0"/>
          <w:numId w:val="1"/>
        </w:numPr>
        <w:ind w:left="1080"/>
      </w:pPr>
      <w:r>
        <w:t>What are its characteristics?</w:t>
      </w:r>
    </w:p>
    <w:p w14:paraId="4B847D5A" w14:textId="0059BE14" w:rsidR="000473F8" w:rsidRDefault="000473F8" w:rsidP="00DC1811">
      <w:pPr>
        <w:pStyle w:val="NoSpacing"/>
        <w:numPr>
          <w:ilvl w:val="0"/>
          <w:numId w:val="1"/>
        </w:numPr>
        <w:ind w:left="1080"/>
      </w:pPr>
      <w:r>
        <w:t>What is its purpose?</w:t>
      </w:r>
    </w:p>
    <w:p w14:paraId="280C75CF" w14:textId="77777777" w:rsidR="00DC1811" w:rsidRDefault="000473F8" w:rsidP="00DC1811">
      <w:pPr>
        <w:pStyle w:val="NoSpacing"/>
        <w:numPr>
          <w:ilvl w:val="0"/>
          <w:numId w:val="1"/>
        </w:numPr>
        <w:ind w:left="1080"/>
      </w:pPr>
      <w:r>
        <w:t xml:space="preserve">What is the difference between </w:t>
      </w:r>
      <w:r w:rsidR="00DC1811">
        <w:t>terror and horror?</w:t>
      </w:r>
    </w:p>
    <w:p w14:paraId="39E58688" w14:textId="6D4C6D5D" w:rsidR="000473F8" w:rsidRDefault="00DC1811" w:rsidP="00DC1811">
      <w:pPr>
        <w:pStyle w:val="NoSpacing"/>
        <w:ind w:left="1080"/>
      </w:pPr>
      <w:r>
        <w:t xml:space="preserve"> </w:t>
      </w:r>
    </w:p>
    <w:p w14:paraId="3566D0F8" w14:textId="0593203C" w:rsidR="000473F8" w:rsidRDefault="000473F8" w:rsidP="000473F8">
      <w:pPr>
        <w:pStyle w:val="NoSpacing"/>
        <w:numPr>
          <w:ilvl w:val="0"/>
          <w:numId w:val="3"/>
        </w:numPr>
      </w:pPr>
      <w:r>
        <w:t xml:space="preserve">Read the </w:t>
      </w:r>
      <w:r w:rsidR="00CB75E1">
        <w:t xml:space="preserve">Horacio Quiroga </w:t>
      </w:r>
      <w:r>
        <w:t xml:space="preserve">PPT on the Short Fiction page of the website, and take notes. Your notes should not be a copy of the information on the slides. You should put that information </w:t>
      </w:r>
      <w:r w:rsidRPr="000473F8">
        <w:rPr>
          <w:b/>
          <w:u w:val="single"/>
        </w:rPr>
        <w:t>in your own words</w:t>
      </w:r>
      <w:r>
        <w:t>.</w:t>
      </w:r>
      <w:r w:rsidR="008C6073">
        <w:t xml:space="preserve"> If you don’t feel like the PPT has provided enough information, you can look for additional sources.</w:t>
      </w:r>
    </w:p>
    <w:p w14:paraId="446B9176" w14:textId="77777777" w:rsidR="000473F8" w:rsidRDefault="000473F8" w:rsidP="000473F8">
      <w:pPr>
        <w:pStyle w:val="NoSpacing"/>
      </w:pPr>
    </w:p>
    <w:p w14:paraId="6DB82DC3" w14:textId="77777777" w:rsidR="000473F8" w:rsidRDefault="000473F8" w:rsidP="000473F8">
      <w:pPr>
        <w:pStyle w:val="NoSpacing"/>
        <w:ind w:left="720"/>
      </w:pPr>
      <w:r>
        <w:t>Your notes should address the following:</w:t>
      </w:r>
    </w:p>
    <w:p w14:paraId="47517AA4" w14:textId="7F105FB6" w:rsidR="008C6073" w:rsidRDefault="00C2027B" w:rsidP="00C2027B">
      <w:pPr>
        <w:pStyle w:val="NoSpacing"/>
        <w:numPr>
          <w:ilvl w:val="0"/>
          <w:numId w:val="1"/>
        </w:numPr>
        <w:ind w:left="1080"/>
      </w:pPr>
      <w:r>
        <w:t>How do you think Quiroga’s l</w:t>
      </w:r>
      <w:bookmarkStart w:id="0" w:name="_GoBack"/>
      <w:bookmarkEnd w:id="0"/>
      <w:r>
        <w:t>ife</w:t>
      </w:r>
      <w:r w:rsidR="008C6073">
        <w:t xml:space="preserve"> experiences shaped the way he viewed the world? How might it have influenced him to write </w:t>
      </w:r>
      <w:r>
        <w:t>gothic horror</w:t>
      </w:r>
      <w:r w:rsidR="008C6073">
        <w:t>?</w:t>
      </w:r>
    </w:p>
    <w:p w14:paraId="004C1C3E" w14:textId="77777777" w:rsidR="00C2027B" w:rsidRDefault="00C2027B" w:rsidP="000473F8">
      <w:pPr>
        <w:pStyle w:val="NoSpacing"/>
        <w:numPr>
          <w:ilvl w:val="0"/>
          <w:numId w:val="1"/>
        </w:numPr>
        <w:ind w:left="1080"/>
      </w:pPr>
      <w:r>
        <w:t>What impact did his life in the jungle have on his writing?</w:t>
      </w:r>
    </w:p>
    <w:p w14:paraId="1BDACD82" w14:textId="73D9A998" w:rsidR="008C6073" w:rsidRDefault="008C6073" w:rsidP="000473F8">
      <w:pPr>
        <w:pStyle w:val="NoSpacing"/>
        <w:numPr>
          <w:ilvl w:val="0"/>
          <w:numId w:val="1"/>
        </w:numPr>
        <w:ind w:left="1080"/>
      </w:pPr>
      <w:r>
        <w:t xml:space="preserve">Based on what you know about his life, </w:t>
      </w:r>
      <w:r w:rsidR="00C2027B">
        <w:t xml:space="preserve">what connections do you see between him and the </w:t>
      </w:r>
      <w:r>
        <w:t xml:space="preserve">kind of themes </w:t>
      </w:r>
      <w:r w:rsidR="00C2027B">
        <w:t>he wrote about</w:t>
      </w:r>
      <w:r>
        <w:t>?</w:t>
      </w:r>
    </w:p>
    <w:p w14:paraId="340AA53B" w14:textId="77777777" w:rsidR="000473F8" w:rsidRDefault="000473F8" w:rsidP="000473F8">
      <w:pPr>
        <w:pStyle w:val="NoSpacing"/>
      </w:pPr>
    </w:p>
    <w:sectPr w:rsidR="000473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AC8B" w14:textId="77777777" w:rsidR="000473F8" w:rsidRDefault="000473F8" w:rsidP="000473F8">
      <w:pPr>
        <w:spacing w:after="0" w:line="240" w:lineRule="auto"/>
      </w:pPr>
      <w:r>
        <w:separator/>
      </w:r>
    </w:p>
  </w:endnote>
  <w:endnote w:type="continuationSeparator" w:id="0">
    <w:p w14:paraId="0D12914D" w14:textId="77777777" w:rsidR="000473F8" w:rsidRDefault="000473F8" w:rsidP="0004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306F" w14:textId="77777777" w:rsidR="000473F8" w:rsidRDefault="000473F8" w:rsidP="000473F8">
      <w:pPr>
        <w:spacing w:after="0" w:line="240" w:lineRule="auto"/>
      </w:pPr>
      <w:r>
        <w:separator/>
      </w:r>
    </w:p>
  </w:footnote>
  <w:footnote w:type="continuationSeparator" w:id="0">
    <w:p w14:paraId="1C0C8832" w14:textId="77777777" w:rsidR="000473F8" w:rsidRDefault="000473F8" w:rsidP="0004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55EB" w14:textId="15F97572" w:rsidR="000473F8" w:rsidRDefault="000473F8">
    <w:pPr>
      <w:pStyle w:val="Header"/>
    </w:pPr>
    <w:r>
      <w:t>Short Fiction</w:t>
    </w:r>
    <w:r>
      <w:ptab w:relativeTo="margin" w:alignment="center" w:leader="none"/>
    </w:r>
    <w:r w:rsidR="00CB75E1">
      <w:t>Gothic Horror</w:t>
    </w:r>
    <w:r>
      <w:t xml:space="preserve"> – Set I</w:t>
    </w:r>
    <w:r w:rsidR="00CB75E1">
      <w:t>I</w:t>
    </w:r>
    <w:r>
      <w:ptab w:relativeTo="margin" w:alignment="right" w:leader="none"/>
    </w:r>
    <w:r>
      <w:t>Rossi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678"/>
    <w:multiLevelType w:val="hybridMultilevel"/>
    <w:tmpl w:val="528C1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B7665"/>
    <w:multiLevelType w:val="hybridMultilevel"/>
    <w:tmpl w:val="8EC6B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92521"/>
    <w:multiLevelType w:val="hybridMultilevel"/>
    <w:tmpl w:val="5E74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F8"/>
    <w:rsid w:val="000473F8"/>
    <w:rsid w:val="002A6791"/>
    <w:rsid w:val="00495D53"/>
    <w:rsid w:val="00787ACA"/>
    <w:rsid w:val="008C6073"/>
    <w:rsid w:val="00C2027B"/>
    <w:rsid w:val="00CB75E1"/>
    <w:rsid w:val="00DC1811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6439"/>
  <w15:chartTrackingRefBased/>
  <w15:docId w15:val="{DE0439F6-60A4-47FD-945C-0FF1086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F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F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3</cp:revision>
  <dcterms:created xsi:type="dcterms:W3CDTF">2019-02-01T20:20:00Z</dcterms:created>
  <dcterms:modified xsi:type="dcterms:W3CDTF">2019-02-01T22:17:00Z</dcterms:modified>
</cp:coreProperties>
</file>